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ED3455" w14:textId="6D4C96C3" w:rsidR="00184C71" w:rsidRPr="00184C71" w:rsidRDefault="00184C71" w:rsidP="00184C71">
      <w:pPr>
        <w:spacing w:after="160" w:line="259" w:lineRule="auto"/>
        <w:rPr>
          <w:rFonts w:ascii="Comic Sans MS" w:eastAsia="Calibri" w:hAnsi="Comic Sans MS" w:cs="Times New Roman"/>
          <w:sz w:val="24"/>
          <w:szCs w:val="24"/>
        </w:rPr>
      </w:pPr>
      <w:bookmarkStart w:id="0" w:name="_GoBack"/>
      <w:bookmarkEnd w:id="0"/>
      <w:r>
        <w:rPr>
          <w:noProof/>
        </w:rPr>
        <w:drawing>
          <wp:anchor distT="0" distB="0" distL="114300" distR="114300" simplePos="0" relativeHeight="251658752" behindDoc="1" locked="0" layoutInCell="1" allowOverlap="1" wp14:anchorId="1DD74268" wp14:editId="7048C477">
            <wp:simplePos x="0" y="0"/>
            <wp:positionH relativeFrom="column">
              <wp:posOffset>504825</wp:posOffset>
            </wp:positionH>
            <wp:positionV relativeFrom="paragraph">
              <wp:posOffset>-942975</wp:posOffset>
            </wp:positionV>
            <wp:extent cx="4019550" cy="18288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1352" t="14689" r="3595" b="31922"/>
                    <a:stretch/>
                  </pic:blipFill>
                  <pic:spPr bwMode="auto">
                    <a:xfrm>
                      <a:off x="0" y="0"/>
                      <a:ext cx="4019550" cy="1828800"/>
                    </a:xfrm>
                    <a:prstGeom prst="rect">
                      <a:avLst/>
                    </a:prstGeom>
                    <a:noFill/>
                    <a:ln>
                      <a:noFill/>
                    </a:ln>
                    <a:extLst>
                      <a:ext uri="{53640926-AAD7-44D8-BBD7-CCE9431645EC}">
                        <a14:shadowObscured xmlns:a14="http://schemas.microsoft.com/office/drawing/2010/main"/>
                      </a:ext>
                    </a:extLst>
                  </pic:spPr>
                </pic:pic>
              </a:graphicData>
            </a:graphic>
          </wp:anchor>
        </w:drawing>
      </w:r>
    </w:p>
    <w:p w14:paraId="16CEEB73" w14:textId="62053C75" w:rsidR="00184C71" w:rsidRPr="00184C71" w:rsidRDefault="00184C71" w:rsidP="00184C71">
      <w:pPr>
        <w:spacing w:after="160" w:line="259" w:lineRule="auto"/>
        <w:rPr>
          <w:rFonts w:ascii="Comic Sans MS" w:eastAsia="Calibri" w:hAnsi="Comic Sans MS" w:cs="Times New Roman"/>
          <w:sz w:val="24"/>
          <w:szCs w:val="24"/>
        </w:rPr>
      </w:pPr>
      <w:r w:rsidRPr="00184C71">
        <w:rPr>
          <w:rFonts w:ascii="Comic Sans MS" w:eastAsia="Calibri" w:hAnsi="Comic Sans MS" w:cs="Times New Roman"/>
          <w:b/>
          <w:sz w:val="16"/>
          <w:szCs w:val="16"/>
        </w:rPr>
        <w:t>SAFEGUARDING CHILDREN/ CHILD PROTECTION</w:t>
      </w:r>
    </w:p>
    <w:p w14:paraId="1B2B6901" w14:textId="77777777" w:rsidR="00184C71" w:rsidRPr="00184C71" w:rsidRDefault="00184C71" w:rsidP="00184C71">
      <w:pPr>
        <w:spacing w:after="160" w:line="259" w:lineRule="auto"/>
        <w:rPr>
          <w:rFonts w:ascii="Comic Sans MS" w:eastAsia="Calibri" w:hAnsi="Comic Sans MS" w:cs="Times New Roman"/>
          <w:sz w:val="18"/>
          <w:szCs w:val="18"/>
        </w:rPr>
      </w:pPr>
      <w:r w:rsidRPr="00184C71">
        <w:rPr>
          <w:rFonts w:ascii="Comic Sans MS" w:eastAsia="Calibri" w:hAnsi="Comic Sans MS" w:cs="Times New Roman"/>
          <w:sz w:val="18"/>
          <w:szCs w:val="18"/>
        </w:rPr>
        <w:t>We work with children, parents and external bodies to ensure the welfare and safety of all the children who attend our centre. Every child has the right to be treated with respect, to thrive and to be safe from any form of abuse.</w:t>
      </w:r>
    </w:p>
    <w:p w14:paraId="6B68171D" w14:textId="77777777" w:rsidR="00184C71" w:rsidRPr="00184C71" w:rsidRDefault="00184C71" w:rsidP="00184C71">
      <w:pPr>
        <w:spacing w:after="160" w:line="259" w:lineRule="auto"/>
        <w:rPr>
          <w:rFonts w:ascii="Comic Sans MS" w:eastAsia="Calibri" w:hAnsi="Comic Sans MS" w:cs="Times New Roman"/>
          <w:sz w:val="18"/>
          <w:szCs w:val="18"/>
        </w:rPr>
      </w:pPr>
      <w:r w:rsidRPr="00184C71">
        <w:rPr>
          <w:rFonts w:ascii="Comic Sans MS" w:eastAsia="Calibri" w:hAnsi="Comic Sans MS" w:cs="Times New Roman"/>
          <w:sz w:val="18"/>
          <w:szCs w:val="18"/>
        </w:rPr>
        <w:t xml:space="preserve">At </w:t>
      </w:r>
      <w:proofErr w:type="spellStart"/>
      <w:r w:rsidRPr="00184C71">
        <w:rPr>
          <w:rFonts w:ascii="Comic Sans MS" w:eastAsia="Calibri" w:hAnsi="Comic Sans MS" w:cs="Times New Roman"/>
          <w:sz w:val="18"/>
          <w:szCs w:val="18"/>
        </w:rPr>
        <w:t>Chafford</w:t>
      </w:r>
      <w:proofErr w:type="spellEnd"/>
      <w:r w:rsidRPr="00184C71">
        <w:rPr>
          <w:rFonts w:ascii="Comic Sans MS" w:eastAsia="Calibri" w:hAnsi="Comic Sans MS" w:cs="Times New Roman"/>
          <w:sz w:val="18"/>
          <w:szCs w:val="18"/>
        </w:rPr>
        <w:t xml:space="preserve"> Tutoring Hub we aim to:</w:t>
      </w:r>
    </w:p>
    <w:p w14:paraId="134BA5E1" w14:textId="77777777" w:rsidR="00184C71" w:rsidRPr="00184C71" w:rsidRDefault="00184C71" w:rsidP="00184C71">
      <w:pPr>
        <w:spacing w:after="160" w:line="259" w:lineRule="auto"/>
        <w:rPr>
          <w:rFonts w:ascii="Comic Sans MS" w:eastAsia="Calibri" w:hAnsi="Comic Sans MS" w:cs="Times New Roman"/>
          <w:sz w:val="18"/>
          <w:szCs w:val="18"/>
        </w:rPr>
      </w:pPr>
      <w:r w:rsidRPr="00184C71">
        <w:rPr>
          <w:rFonts w:ascii="Comic Sans MS" w:eastAsia="Calibri" w:hAnsi="Comic Sans MS" w:cs="Times New Roman"/>
          <w:sz w:val="18"/>
          <w:szCs w:val="18"/>
        </w:rPr>
        <w:t>-Keep the child at the centre of all that we do.</w:t>
      </w:r>
    </w:p>
    <w:p w14:paraId="58276368" w14:textId="77777777" w:rsidR="00184C71" w:rsidRPr="00184C71" w:rsidRDefault="00184C71" w:rsidP="00184C71">
      <w:pPr>
        <w:spacing w:after="160" w:line="259" w:lineRule="auto"/>
        <w:rPr>
          <w:rFonts w:ascii="Comic Sans MS" w:eastAsia="Calibri" w:hAnsi="Comic Sans MS" w:cs="Times New Roman"/>
          <w:sz w:val="18"/>
          <w:szCs w:val="18"/>
        </w:rPr>
      </w:pPr>
      <w:r w:rsidRPr="00184C71">
        <w:rPr>
          <w:rFonts w:ascii="Comic Sans MS" w:eastAsia="Calibri" w:hAnsi="Comic Sans MS" w:cs="Times New Roman"/>
          <w:sz w:val="18"/>
          <w:szCs w:val="18"/>
        </w:rPr>
        <w:t>-Ensure that all members of staff are trained to understand the safeguarding policy and procedure, are equipped to identify the possible signs of abuse.</w:t>
      </w:r>
    </w:p>
    <w:p w14:paraId="7A1D6F3C" w14:textId="77777777" w:rsidR="00184C71" w:rsidRPr="00184C71" w:rsidRDefault="00184C71" w:rsidP="00184C71">
      <w:pPr>
        <w:spacing w:after="160" w:line="259" w:lineRule="auto"/>
        <w:rPr>
          <w:rFonts w:ascii="Comic Sans MS" w:eastAsia="Calibri" w:hAnsi="Comic Sans MS" w:cs="Times New Roman"/>
          <w:sz w:val="18"/>
          <w:szCs w:val="18"/>
        </w:rPr>
      </w:pPr>
      <w:r w:rsidRPr="00184C71">
        <w:rPr>
          <w:rFonts w:ascii="Comic Sans MS" w:eastAsia="Calibri" w:hAnsi="Comic Sans MS" w:cs="Times New Roman"/>
          <w:sz w:val="18"/>
          <w:szCs w:val="18"/>
        </w:rPr>
        <w:t>-Provide all staff with regular updates with child protection training and to ensure that staff are confident to act in the best interest of the child</w:t>
      </w:r>
    </w:p>
    <w:p w14:paraId="5641448F" w14:textId="77777777" w:rsidR="00184C71" w:rsidRPr="00184C71" w:rsidRDefault="00184C71" w:rsidP="00184C71">
      <w:pPr>
        <w:spacing w:after="160" w:line="259" w:lineRule="auto"/>
        <w:rPr>
          <w:rFonts w:ascii="Comic Sans MS" w:eastAsia="Calibri" w:hAnsi="Comic Sans MS" w:cs="Times New Roman"/>
          <w:sz w:val="18"/>
          <w:szCs w:val="18"/>
        </w:rPr>
      </w:pPr>
      <w:r w:rsidRPr="00184C71">
        <w:rPr>
          <w:rFonts w:ascii="Comic Sans MS" w:eastAsia="Calibri" w:hAnsi="Comic Sans MS" w:cs="Times New Roman"/>
          <w:sz w:val="18"/>
          <w:szCs w:val="18"/>
        </w:rPr>
        <w:t>-Ensure that all staff receive a Prevent Duty training and are aware of how to keep the children safe from the dangers of radicalisation and extremism.</w:t>
      </w:r>
    </w:p>
    <w:p w14:paraId="20F01438" w14:textId="77777777" w:rsidR="00184C71" w:rsidRPr="00184C71" w:rsidRDefault="00184C71" w:rsidP="00184C71">
      <w:pPr>
        <w:spacing w:after="160" w:line="259" w:lineRule="auto"/>
        <w:rPr>
          <w:rFonts w:ascii="Comic Sans MS" w:eastAsia="Calibri" w:hAnsi="Comic Sans MS" w:cs="Times New Roman"/>
          <w:sz w:val="18"/>
          <w:szCs w:val="18"/>
        </w:rPr>
      </w:pPr>
      <w:r w:rsidRPr="00184C71">
        <w:rPr>
          <w:rFonts w:ascii="Comic Sans MS" w:eastAsia="Calibri" w:hAnsi="Comic Sans MS" w:cs="Times New Roman"/>
          <w:sz w:val="18"/>
          <w:szCs w:val="18"/>
        </w:rPr>
        <w:t>-Make referrals in a timely manner, sharing relevant information as necessary in line with the procedures set out by the Local Safeguarding Children Board.</w:t>
      </w:r>
    </w:p>
    <w:p w14:paraId="35445BE5" w14:textId="77777777" w:rsidR="00184C71" w:rsidRPr="00184C71" w:rsidRDefault="00184C71" w:rsidP="00184C71">
      <w:pPr>
        <w:spacing w:after="160" w:line="259" w:lineRule="auto"/>
        <w:rPr>
          <w:rFonts w:ascii="Comic Sans MS" w:eastAsia="Calibri" w:hAnsi="Comic Sans MS" w:cs="Times New Roman"/>
          <w:sz w:val="18"/>
          <w:szCs w:val="18"/>
        </w:rPr>
      </w:pPr>
      <w:r w:rsidRPr="00184C71">
        <w:rPr>
          <w:rFonts w:ascii="Comic Sans MS" w:eastAsia="Calibri" w:hAnsi="Comic Sans MS" w:cs="Times New Roman"/>
          <w:sz w:val="18"/>
          <w:szCs w:val="18"/>
        </w:rPr>
        <w:t>-Ensure that information is only shared with people who need to know in order to protect the child</w:t>
      </w:r>
    </w:p>
    <w:p w14:paraId="1A8638D6" w14:textId="77777777" w:rsidR="00184C71" w:rsidRPr="00184C71" w:rsidRDefault="00184C71" w:rsidP="00184C71">
      <w:pPr>
        <w:spacing w:after="160" w:line="259" w:lineRule="auto"/>
        <w:rPr>
          <w:rFonts w:ascii="Comic Sans MS" w:eastAsia="Calibri" w:hAnsi="Comic Sans MS" w:cs="Times New Roman"/>
          <w:sz w:val="18"/>
          <w:szCs w:val="18"/>
        </w:rPr>
      </w:pPr>
      <w:r w:rsidRPr="00184C71">
        <w:rPr>
          <w:rFonts w:ascii="Comic Sans MS" w:eastAsia="Calibri" w:hAnsi="Comic Sans MS" w:cs="Times New Roman"/>
          <w:sz w:val="18"/>
          <w:szCs w:val="18"/>
        </w:rPr>
        <w:t>-Ensure that all absences are written down and any concerns recorded are acted upon</w:t>
      </w:r>
    </w:p>
    <w:p w14:paraId="2A3F18A6" w14:textId="77777777" w:rsidR="00184C71" w:rsidRPr="00184C71" w:rsidRDefault="00184C71" w:rsidP="00184C71">
      <w:pPr>
        <w:spacing w:after="160" w:line="259" w:lineRule="auto"/>
        <w:rPr>
          <w:rFonts w:ascii="Comic Sans MS" w:eastAsia="Calibri" w:hAnsi="Comic Sans MS" w:cs="Times New Roman"/>
          <w:sz w:val="18"/>
          <w:szCs w:val="18"/>
        </w:rPr>
      </w:pPr>
      <w:r w:rsidRPr="00184C71">
        <w:rPr>
          <w:rFonts w:ascii="Comic Sans MS" w:eastAsia="Calibri" w:hAnsi="Comic Sans MS" w:cs="Times New Roman"/>
          <w:sz w:val="18"/>
          <w:szCs w:val="18"/>
        </w:rPr>
        <w:t>-Review and update our policy regularly making sure that it complies with the requirements of the Local Safeguarding Children Board.</w:t>
      </w:r>
    </w:p>
    <w:p w14:paraId="51A166E7" w14:textId="77777777" w:rsidR="00184C71" w:rsidRPr="00184C71" w:rsidRDefault="00184C71" w:rsidP="00184C71">
      <w:pPr>
        <w:spacing w:after="160" w:line="259" w:lineRule="auto"/>
        <w:rPr>
          <w:rFonts w:ascii="Comic Sans MS" w:eastAsia="Calibri" w:hAnsi="Comic Sans MS" w:cs="Times New Roman"/>
          <w:sz w:val="18"/>
          <w:szCs w:val="18"/>
        </w:rPr>
      </w:pPr>
    </w:p>
    <w:p w14:paraId="37F59A83" w14:textId="77777777" w:rsidR="00184C71" w:rsidRPr="00184C71" w:rsidRDefault="00184C71" w:rsidP="00184C71">
      <w:pPr>
        <w:spacing w:after="160" w:line="259" w:lineRule="auto"/>
        <w:rPr>
          <w:rFonts w:ascii="Comic Sans MS" w:eastAsia="Calibri" w:hAnsi="Comic Sans MS" w:cs="Times New Roman"/>
          <w:sz w:val="18"/>
          <w:szCs w:val="18"/>
        </w:rPr>
      </w:pPr>
      <w:r w:rsidRPr="00184C71">
        <w:rPr>
          <w:rFonts w:ascii="Comic Sans MS" w:eastAsia="Calibri" w:hAnsi="Comic Sans MS" w:cs="Times New Roman"/>
          <w:sz w:val="18"/>
          <w:szCs w:val="18"/>
        </w:rPr>
        <w:t>In all instances staff should record any observations or disclosures. This record should include:</w:t>
      </w:r>
    </w:p>
    <w:p w14:paraId="64357153" w14:textId="77777777" w:rsidR="00184C71" w:rsidRPr="00184C71" w:rsidRDefault="00184C71" w:rsidP="00184C71">
      <w:pPr>
        <w:spacing w:after="160" w:line="259" w:lineRule="auto"/>
        <w:rPr>
          <w:rFonts w:ascii="Comic Sans MS" w:eastAsia="Calibri" w:hAnsi="Comic Sans MS" w:cs="Times New Roman"/>
          <w:sz w:val="18"/>
          <w:szCs w:val="18"/>
        </w:rPr>
      </w:pPr>
      <w:r w:rsidRPr="00184C71">
        <w:rPr>
          <w:rFonts w:ascii="Comic Sans MS" w:eastAsia="Calibri" w:hAnsi="Comic Sans MS" w:cs="Times New Roman"/>
          <w:sz w:val="18"/>
          <w:szCs w:val="18"/>
        </w:rPr>
        <w:t>-Name and address of child</w:t>
      </w:r>
    </w:p>
    <w:p w14:paraId="71495FE8" w14:textId="77777777" w:rsidR="00184C71" w:rsidRPr="00184C71" w:rsidRDefault="00184C71" w:rsidP="00184C71">
      <w:pPr>
        <w:spacing w:after="160" w:line="259" w:lineRule="auto"/>
        <w:rPr>
          <w:rFonts w:ascii="Comic Sans MS" w:eastAsia="Calibri" w:hAnsi="Comic Sans MS" w:cs="Times New Roman"/>
          <w:sz w:val="18"/>
          <w:szCs w:val="18"/>
        </w:rPr>
      </w:pPr>
      <w:r w:rsidRPr="00184C71">
        <w:rPr>
          <w:rFonts w:ascii="Comic Sans MS" w:eastAsia="Calibri" w:hAnsi="Comic Sans MS" w:cs="Times New Roman"/>
          <w:sz w:val="18"/>
          <w:szCs w:val="18"/>
        </w:rPr>
        <w:t>-Date and time of the observation or disclosure</w:t>
      </w:r>
    </w:p>
    <w:p w14:paraId="26F1308F" w14:textId="77777777" w:rsidR="00184C71" w:rsidRPr="00184C71" w:rsidRDefault="00184C71" w:rsidP="00184C71">
      <w:pPr>
        <w:spacing w:after="160" w:line="259" w:lineRule="auto"/>
        <w:rPr>
          <w:rFonts w:ascii="Comic Sans MS" w:eastAsia="Calibri" w:hAnsi="Comic Sans MS" w:cs="Times New Roman"/>
          <w:sz w:val="18"/>
          <w:szCs w:val="18"/>
        </w:rPr>
      </w:pPr>
      <w:r w:rsidRPr="00184C71">
        <w:rPr>
          <w:rFonts w:ascii="Comic Sans MS" w:eastAsia="Calibri" w:hAnsi="Comic Sans MS" w:cs="Times New Roman"/>
          <w:sz w:val="18"/>
          <w:szCs w:val="18"/>
        </w:rPr>
        <w:t>-Precise description of concern, for example exact words spoken by child, position and type of injuries or marks seen, who was present etc.</w:t>
      </w:r>
    </w:p>
    <w:p w14:paraId="0DE0995F" w14:textId="77777777" w:rsidR="00184C71" w:rsidRPr="00184C71" w:rsidRDefault="00184C71" w:rsidP="00184C71">
      <w:pPr>
        <w:spacing w:after="160" w:line="259" w:lineRule="auto"/>
        <w:rPr>
          <w:rFonts w:ascii="Comic Sans MS" w:eastAsia="Calibri" w:hAnsi="Comic Sans MS" w:cs="Times New Roman"/>
          <w:sz w:val="18"/>
          <w:szCs w:val="18"/>
        </w:rPr>
      </w:pPr>
      <w:r w:rsidRPr="00184C71">
        <w:rPr>
          <w:rFonts w:ascii="Comic Sans MS" w:eastAsia="Calibri" w:hAnsi="Comic Sans MS" w:cs="Times New Roman"/>
          <w:sz w:val="18"/>
          <w:szCs w:val="18"/>
        </w:rPr>
        <w:t>-Name of person to whom concerns were reported with date and time</w:t>
      </w:r>
    </w:p>
    <w:p w14:paraId="7C68868F" w14:textId="77777777" w:rsidR="00184C71" w:rsidRPr="00184C71" w:rsidRDefault="00184C71" w:rsidP="00184C71">
      <w:pPr>
        <w:spacing w:after="160" w:line="259" w:lineRule="auto"/>
        <w:rPr>
          <w:rFonts w:ascii="Comic Sans MS" w:eastAsia="Calibri" w:hAnsi="Comic Sans MS" w:cs="Times New Roman"/>
          <w:sz w:val="18"/>
          <w:szCs w:val="18"/>
        </w:rPr>
      </w:pPr>
      <w:r w:rsidRPr="00184C71">
        <w:rPr>
          <w:rFonts w:ascii="Comic Sans MS" w:eastAsia="Calibri" w:hAnsi="Comic Sans MS" w:cs="Times New Roman"/>
          <w:sz w:val="18"/>
          <w:szCs w:val="18"/>
        </w:rPr>
        <w:t>-Any discussions held with parent(s)</w:t>
      </w:r>
    </w:p>
    <w:p w14:paraId="50FF0CDE" w14:textId="77777777" w:rsidR="00184C71" w:rsidRPr="00184C71" w:rsidRDefault="00184C71" w:rsidP="00184C71">
      <w:pPr>
        <w:spacing w:after="160" w:line="259" w:lineRule="auto"/>
        <w:rPr>
          <w:rFonts w:ascii="Comic Sans MS" w:eastAsia="Calibri" w:hAnsi="Comic Sans MS" w:cs="Times New Roman"/>
          <w:sz w:val="18"/>
          <w:szCs w:val="18"/>
        </w:rPr>
      </w:pPr>
    </w:p>
    <w:p w14:paraId="639D704C" w14:textId="77777777" w:rsidR="00184C71" w:rsidRPr="00184C71" w:rsidRDefault="00184C71" w:rsidP="00184C71">
      <w:pPr>
        <w:spacing w:after="160" w:line="259" w:lineRule="auto"/>
        <w:rPr>
          <w:rFonts w:ascii="Comic Sans MS" w:eastAsia="Calibri" w:hAnsi="Comic Sans MS" w:cs="Times New Roman"/>
          <w:sz w:val="18"/>
          <w:szCs w:val="18"/>
        </w:rPr>
      </w:pPr>
      <w:r w:rsidRPr="00184C71">
        <w:rPr>
          <w:rFonts w:ascii="Comic Sans MS" w:eastAsia="Calibri" w:hAnsi="Comic Sans MS" w:cs="Times New Roman"/>
          <w:sz w:val="18"/>
          <w:szCs w:val="18"/>
        </w:rPr>
        <w:t>The procedure above will be followed when a child tells us that they or another child is being abused.</w:t>
      </w:r>
    </w:p>
    <w:p w14:paraId="29E9F0AC" w14:textId="77777777" w:rsidR="00184C71" w:rsidRPr="00184C71" w:rsidRDefault="00184C71" w:rsidP="00184C71">
      <w:pPr>
        <w:spacing w:after="160" w:line="259" w:lineRule="auto"/>
        <w:rPr>
          <w:rFonts w:ascii="Comic Sans MS" w:eastAsia="Calibri" w:hAnsi="Comic Sans MS" w:cs="Times New Roman"/>
          <w:sz w:val="18"/>
          <w:szCs w:val="18"/>
        </w:rPr>
      </w:pPr>
    </w:p>
    <w:p w14:paraId="0EC2C0E4" w14:textId="77777777" w:rsidR="00184C71" w:rsidRPr="00184C71" w:rsidRDefault="00184C71" w:rsidP="00184C71">
      <w:pPr>
        <w:spacing w:after="160" w:line="259" w:lineRule="auto"/>
        <w:rPr>
          <w:rFonts w:ascii="Comic Sans MS" w:eastAsia="Calibri" w:hAnsi="Comic Sans MS" w:cs="Times New Roman"/>
          <w:sz w:val="18"/>
          <w:szCs w:val="18"/>
        </w:rPr>
      </w:pPr>
      <w:r w:rsidRPr="00184C71">
        <w:rPr>
          <w:rFonts w:ascii="Comic Sans MS" w:eastAsia="Calibri" w:hAnsi="Comic Sans MS" w:cs="Times New Roman"/>
          <w:sz w:val="18"/>
          <w:szCs w:val="18"/>
        </w:rPr>
        <w:t>It is important to mention the dangers of On-line Abuse and Internet Safety. We will where necessary discuss how to be safe on-line with the children.</w:t>
      </w:r>
    </w:p>
    <w:p w14:paraId="606EAC77" w14:textId="77777777" w:rsidR="00184C71" w:rsidRPr="00184C71" w:rsidRDefault="00184C71" w:rsidP="00184C71">
      <w:pPr>
        <w:spacing w:after="160" w:line="259" w:lineRule="auto"/>
        <w:rPr>
          <w:rFonts w:ascii="Comic Sans MS" w:eastAsia="Calibri" w:hAnsi="Comic Sans MS" w:cs="Times New Roman"/>
          <w:sz w:val="18"/>
          <w:szCs w:val="18"/>
        </w:rPr>
      </w:pPr>
    </w:p>
    <w:p w14:paraId="10DB2F92" w14:textId="77777777" w:rsidR="00184C71" w:rsidRPr="00184C71" w:rsidRDefault="00184C71" w:rsidP="00184C71">
      <w:pPr>
        <w:spacing w:after="160" w:line="259" w:lineRule="auto"/>
        <w:rPr>
          <w:rFonts w:ascii="Comic Sans MS" w:eastAsia="Calibri" w:hAnsi="Comic Sans MS" w:cs="Times New Roman"/>
          <w:sz w:val="18"/>
          <w:szCs w:val="18"/>
        </w:rPr>
      </w:pPr>
      <w:r w:rsidRPr="00184C71">
        <w:rPr>
          <w:rFonts w:ascii="Comic Sans MS" w:eastAsia="Calibri" w:hAnsi="Comic Sans MS" w:cs="Times New Roman"/>
          <w:sz w:val="18"/>
          <w:szCs w:val="18"/>
        </w:rPr>
        <w:t xml:space="preserve"> Any concerns that we have of a child attending our centre will be dealt with it according to the procedures set out by the LSCB without delay.</w:t>
      </w:r>
    </w:p>
    <w:p w14:paraId="43BC9B74" w14:textId="77777777" w:rsidR="00184C71" w:rsidRPr="00184C71" w:rsidRDefault="00184C71" w:rsidP="00184C71">
      <w:pPr>
        <w:spacing w:after="160" w:line="259" w:lineRule="auto"/>
        <w:rPr>
          <w:rFonts w:ascii="Comic Sans MS" w:eastAsia="Calibri" w:hAnsi="Comic Sans MS" w:cs="Times New Roman"/>
          <w:sz w:val="18"/>
          <w:szCs w:val="18"/>
        </w:rPr>
      </w:pPr>
    </w:p>
    <w:p w14:paraId="35A47973" w14:textId="77777777" w:rsidR="00184C71" w:rsidRPr="00184C71" w:rsidRDefault="00184C71" w:rsidP="00184C71">
      <w:pPr>
        <w:spacing w:after="160" w:line="259" w:lineRule="auto"/>
        <w:rPr>
          <w:rFonts w:ascii="Comic Sans MS" w:eastAsia="Calibri" w:hAnsi="Comic Sans MS" w:cs="Times New Roman"/>
          <w:sz w:val="18"/>
          <w:szCs w:val="18"/>
        </w:rPr>
      </w:pPr>
      <w:r w:rsidRPr="00184C71">
        <w:rPr>
          <w:rFonts w:ascii="Comic Sans MS" w:eastAsia="Calibri" w:hAnsi="Comic Sans MS" w:cs="Times New Roman"/>
          <w:sz w:val="18"/>
          <w:szCs w:val="18"/>
        </w:rPr>
        <w:t>If an allegation is made against a member of staff, student or volunteer who works at our centre, we will follow the procedure below.</w:t>
      </w:r>
    </w:p>
    <w:p w14:paraId="01D3EF1F" w14:textId="77777777" w:rsidR="00184C71" w:rsidRPr="00184C71" w:rsidRDefault="00184C71" w:rsidP="00184C71">
      <w:pPr>
        <w:spacing w:after="160" w:line="259" w:lineRule="auto"/>
        <w:rPr>
          <w:rFonts w:ascii="Comic Sans MS" w:eastAsia="Calibri" w:hAnsi="Comic Sans MS" w:cs="Times New Roman"/>
          <w:sz w:val="18"/>
          <w:szCs w:val="18"/>
        </w:rPr>
      </w:pPr>
      <w:r w:rsidRPr="00184C71">
        <w:rPr>
          <w:rFonts w:ascii="Comic Sans MS" w:eastAsia="Calibri" w:hAnsi="Comic Sans MS" w:cs="Times New Roman"/>
          <w:sz w:val="18"/>
          <w:szCs w:val="18"/>
        </w:rPr>
        <w:t>The allegation should be reported to the manager, Beverlyn Cofie.</w:t>
      </w:r>
    </w:p>
    <w:p w14:paraId="3A893089" w14:textId="77777777" w:rsidR="00184C71" w:rsidRPr="00184C71" w:rsidRDefault="00184C71" w:rsidP="00184C71">
      <w:pPr>
        <w:spacing w:after="160" w:line="259" w:lineRule="auto"/>
        <w:rPr>
          <w:rFonts w:ascii="Comic Sans MS" w:eastAsia="Calibri" w:hAnsi="Comic Sans MS" w:cs="Times New Roman"/>
          <w:sz w:val="18"/>
          <w:szCs w:val="18"/>
        </w:rPr>
      </w:pPr>
      <w:r w:rsidRPr="00184C71">
        <w:rPr>
          <w:rFonts w:ascii="Comic Sans MS" w:eastAsia="Calibri" w:hAnsi="Comic Sans MS" w:cs="Times New Roman"/>
          <w:sz w:val="18"/>
          <w:szCs w:val="18"/>
        </w:rPr>
        <w:t>The Local Authority Designated Officer (LADO), Ofsted and the LSCB will be informed immediately for advice and guidance and to determine how this will be handled.</w:t>
      </w:r>
    </w:p>
    <w:p w14:paraId="3C17BB0F" w14:textId="77777777" w:rsidR="00184C71" w:rsidRPr="00184C71" w:rsidRDefault="00184C71" w:rsidP="00184C71">
      <w:pPr>
        <w:spacing w:after="160" w:line="259" w:lineRule="auto"/>
        <w:rPr>
          <w:rFonts w:ascii="Comic Sans MS" w:eastAsia="Calibri" w:hAnsi="Comic Sans MS" w:cs="Times New Roman"/>
          <w:sz w:val="18"/>
          <w:szCs w:val="18"/>
        </w:rPr>
      </w:pPr>
    </w:p>
    <w:p w14:paraId="756FFD45" w14:textId="77777777" w:rsidR="00184C71" w:rsidRPr="00184C71" w:rsidRDefault="00184C71" w:rsidP="00184C71">
      <w:pPr>
        <w:spacing w:after="160" w:line="259" w:lineRule="auto"/>
        <w:rPr>
          <w:rFonts w:ascii="Comic Sans MS" w:eastAsia="Calibri" w:hAnsi="Comic Sans MS" w:cs="Times New Roman"/>
          <w:sz w:val="18"/>
          <w:szCs w:val="18"/>
        </w:rPr>
      </w:pPr>
      <w:r w:rsidRPr="00184C71">
        <w:rPr>
          <w:rFonts w:ascii="Comic Sans MS" w:eastAsia="Calibri" w:hAnsi="Comic Sans MS" w:cs="Times New Roman"/>
          <w:sz w:val="18"/>
          <w:szCs w:val="18"/>
        </w:rPr>
        <w:t>All members of staff, students and volunteers will be expected to be DBS checked before joining our team.</w:t>
      </w:r>
    </w:p>
    <w:p w14:paraId="64544390" w14:textId="77777777" w:rsidR="00184C71" w:rsidRPr="00184C71" w:rsidRDefault="00184C71" w:rsidP="00184C71">
      <w:pPr>
        <w:spacing w:after="160" w:line="259" w:lineRule="auto"/>
        <w:rPr>
          <w:rFonts w:ascii="Comic Sans MS" w:eastAsia="Calibri" w:hAnsi="Comic Sans MS" w:cs="Times New Roman"/>
          <w:sz w:val="18"/>
          <w:szCs w:val="18"/>
        </w:rPr>
      </w:pPr>
    </w:p>
    <w:p w14:paraId="0FB0E320" w14:textId="77777777" w:rsidR="00184C71" w:rsidRPr="00184C71" w:rsidRDefault="00184C71" w:rsidP="00184C71">
      <w:pPr>
        <w:spacing w:after="160" w:line="259" w:lineRule="auto"/>
        <w:rPr>
          <w:rFonts w:ascii="Comic Sans MS" w:eastAsia="Calibri" w:hAnsi="Comic Sans MS" w:cs="Times New Roman"/>
          <w:sz w:val="18"/>
          <w:szCs w:val="18"/>
        </w:rPr>
      </w:pPr>
      <w:r w:rsidRPr="00184C71">
        <w:rPr>
          <w:rFonts w:ascii="Comic Sans MS" w:eastAsia="Calibri" w:hAnsi="Comic Sans MS" w:cs="Times New Roman"/>
          <w:sz w:val="18"/>
          <w:szCs w:val="18"/>
        </w:rPr>
        <w:t>Useful Contact telephone numbers</w:t>
      </w:r>
    </w:p>
    <w:p w14:paraId="1006071D" w14:textId="77777777" w:rsidR="00184C71" w:rsidRPr="00184C71" w:rsidRDefault="00184C71" w:rsidP="00184C71">
      <w:pPr>
        <w:spacing w:after="160" w:line="259" w:lineRule="auto"/>
        <w:rPr>
          <w:rFonts w:ascii="Comic Sans MS" w:eastAsia="Calibri" w:hAnsi="Comic Sans MS" w:cs="Times New Roman"/>
          <w:sz w:val="18"/>
          <w:szCs w:val="18"/>
        </w:rPr>
      </w:pPr>
      <w:r w:rsidRPr="00184C71">
        <w:rPr>
          <w:rFonts w:ascii="Comic Sans MS" w:eastAsia="Calibri" w:hAnsi="Comic Sans MS" w:cs="Times New Roman"/>
          <w:sz w:val="18"/>
          <w:szCs w:val="18"/>
        </w:rPr>
        <w:t>Thurrock Multi Agency Safeguarding Hub (MASH) 01375 652802</w:t>
      </w:r>
    </w:p>
    <w:p w14:paraId="524B97C2" w14:textId="77777777" w:rsidR="00184C71" w:rsidRPr="00184C71" w:rsidRDefault="00184C71" w:rsidP="00184C71">
      <w:pPr>
        <w:spacing w:after="160" w:line="259" w:lineRule="auto"/>
        <w:rPr>
          <w:rFonts w:ascii="Comic Sans MS" w:eastAsia="Calibri" w:hAnsi="Comic Sans MS" w:cs="Times New Roman"/>
          <w:sz w:val="18"/>
          <w:szCs w:val="18"/>
        </w:rPr>
      </w:pPr>
      <w:r w:rsidRPr="00184C71">
        <w:rPr>
          <w:rFonts w:ascii="Comic Sans MS" w:eastAsia="Calibri" w:hAnsi="Comic Sans MS" w:cs="Times New Roman"/>
          <w:sz w:val="18"/>
          <w:szCs w:val="18"/>
        </w:rPr>
        <w:t>Local Authority Designated Officer (LADO) Sharon Owen 01375 652732</w:t>
      </w:r>
    </w:p>
    <w:p w14:paraId="3909DE78" w14:textId="77777777" w:rsidR="00184C71" w:rsidRPr="00184C71" w:rsidRDefault="00184C71" w:rsidP="00184C71">
      <w:pPr>
        <w:spacing w:after="160" w:line="259" w:lineRule="auto"/>
        <w:rPr>
          <w:rFonts w:ascii="Comic Sans MS" w:eastAsia="Calibri" w:hAnsi="Comic Sans MS" w:cs="Times New Roman"/>
          <w:sz w:val="18"/>
          <w:szCs w:val="18"/>
        </w:rPr>
      </w:pPr>
      <w:r w:rsidRPr="00184C71">
        <w:rPr>
          <w:rFonts w:ascii="Comic Sans MS" w:eastAsia="Calibri" w:hAnsi="Comic Sans MS" w:cs="Times New Roman"/>
          <w:sz w:val="18"/>
          <w:szCs w:val="18"/>
        </w:rPr>
        <w:t>Ofsted 0300 123 1231</w:t>
      </w:r>
    </w:p>
    <w:p w14:paraId="4AA87823" w14:textId="77777777" w:rsidR="00184C71" w:rsidRPr="00184C71" w:rsidRDefault="00184C71" w:rsidP="00184C71">
      <w:pPr>
        <w:spacing w:after="160" w:line="259" w:lineRule="auto"/>
        <w:rPr>
          <w:rFonts w:ascii="Comic Sans MS" w:eastAsia="Calibri" w:hAnsi="Comic Sans MS" w:cs="Times New Roman"/>
          <w:sz w:val="18"/>
          <w:szCs w:val="18"/>
        </w:rPr>
      </w:pPr>
      <w:r w:rsidRPr="00184C71">
        <w:rPr>
          <w:rFonts w:ascii="Comic Sans MS" w:eastAsia="Calibri" w:hAnsi="Comic Sans MS" w:cs="Times New Roman"/>
          <w:sz w:val="18"/>
          <w:szCs w:val="18"/>
        </w:rPr>
        <w:t>Local Safeguarding Children Board (LSCB) 01375 652 802</w:t>
      </w:r>
    </w:p>
    <w:p w14:paraId="3C15A8B0" w14:textId="77777777" w:rsidR="00184C71" w:rsidRPr="00184C71" w:rsidRDefault="00184C71" w:rsidP="00184C71">
      <w:pPr>
        <w:spacing w:after="160" w:line="259" w:lineRule="auto"/>
        <w:rPr>
          <w:rFonts w:ascii="Comic Sans MS" w:eastAsia="Calibri" w:hAnsi="Comic Sans MS" w:cs="Times New Roman"/>
          <w:sz w:val="18"/>
          <w:szCs w:val="18"/>
        </w:rPr>
      </w:pPr>
    </w:p>
    <w:p w14:paraId="25F536D7" w14:textId="77777777" w:rsidR="00184C71" w:rsidRPr="00184C71" w:rsidRDefault="00184C71" w:rsidP="00184C71">
      <w:pPr>
        <w:spacing w:after="160" w:line="259" w:lineRule="auto"/>
        <w:rPr>
          <w:rFonts w:ascii="Comic Sans MS" w:eastAsia="Calibri" w:hAnsi="Comic Sans MS" w:cs="Times New Roman"/>
          <w:sz w:val="18"/>
          <w:szCs w:val="18"/>
        </w:rPr>
      </w:pPr>
    </w:p>
    <w:p w14:paraId="57D4390B" w14:textId="77777777" w:rsidR="00D1132B" w:rsidRDefault="00D1132B"/>
    <w:sectPr w:rsidR="00D113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C71"/>
    <w:rsid w:val="00184C71"/>
    <w:rsid w:val="00D1132B"/>
    <w:rsid w:val="00D957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AD1C3"/>
  <w15:chartTrackingRefBased/>
  <w15:docId w15:val="{93D8E874-71AF-4D54-8A0C-C0B207F36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419</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Beverlyn Cofie</dc:creator>
  <cp:keywords/>
  <dc:description/>
  <cp:lastModifiedBy>Beverlyn Cofie</cp:lastModifiedBy>
  <cp:revision>1</cp:revision>
  <dcterms:created xsi:type="dcterms:W3CDTF">2019-06-06T18:09:00Z</dcterms:created>
  <dcterms:modified xsi:type="dcterms:W3CDTF">2019-06-06T18:13:00Z</dcterms:modified>
</cp:coreProperties>
</file>